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7" w:rsidRDefault="007A6FC7" w:rsidP="007A6FC7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02749" cy="8166371"/>
            <wp:effectExtent l="0" t="0" r="8255" b="6350"/>
            <wp:docPr id="1" name="Рисунок 1" descr="C:\Users\abu\Desktop\для сайта вопросы\на сайт\Раз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\Desktop\для сайта вопросы\на сайт\Разе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942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FC7" w:rsidRDefault="007A6FC7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7A6FC7" w:rsidRDefault="007A6FC7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7A6FC7" w:rsidRDefault="007A6FC7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7A6FC7" w:rsidRDefault="007A6FC7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7A6FC7" w:rsidRDefault="007A6FC7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3E41EF" w:rsidRDefault="003E41EF" w:rsidP="003E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ОП.02 « Анатомия и физиология человека»</w:t>
      </w:r>
    </w:p>
    <w:p w:rsidR="003E41EF" w:rsidRDefault="003E41EF" w:rsidP="003E41EF">
      <w:pPr>
        <w:rPr>
          <w:rFonts w:ascii="Times New Roman" w:hAnsi="Times New Roman" w:cs="Times New Roman"/>
          <w:b/>
          <w:sz w:val="28"/>
          <w:szCs w:val="28"/>
        </w:rPr>
      </w:pPr>
    </w:p>
    <w:p w:rsidR="003E41EF" w:rsidRDefault="003E41EF" w:rsidP="003E41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Анатомия и физиология как науки. Методы изучения организма человека. Конституция человека, морфологические типы конституции.</w:t>
      </w:r>
    </w:p>
    <w:p w:rsidR="003E41EF" w:rsidRDefault="003E41EF" w:rsidP="003E41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Клетка, строение, химический состав клетки.</w:t>
      </w:r>
    </w:p>
    <w:p w:rsidR="003E41EF" w:rsidRDefault="003E41EF" w:rsidP="003E41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Ткани. Определение и классификация, расположение и функции тканей.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Мышечная и нервная </w:t>
      </w:r>
      <w:proofErr w:type="spellStart"/>
      <w:r>
        <w:rPr>
          <w:rFonts w:ascii="Times New Roman" w:hAnsi="Times New Roman"/>
          <w:sz w:val="28"/>
          <w:szCs w:val="28"/>
        </w:rPr>
        <w:t>ткани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строения, значение и месторасположение в организме.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Эпителиальная и соединительная ткани. Особенности строения, значение и месторасположение в организме.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Скелет: понятие, функции, отделы. Кость, как орган. Химический состав. Виды костей. Надкостница.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Грудная клетка, строение и функции грудной клетки. Верхняя и нижняя апертуры.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Кости, составляющие скелет туловища. Позвоночный столб: отделы, строение позвонка, соединения позвоночного столба, физиологические изгибы (лордоз и кифоз). Количество позвонков.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Скелет черепа. Строение костей лицевого отдела черепа.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костей мозгового отдела черепа. Черепные ямки, швы, роднички. Сроки их зарастания. Возрастные  особенности черепа.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Скелет плечевого пояса и свободной верхней конечности.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Скелет нижней конечности, строение.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Скелет таза. Кости и их соединение. Симфиз. Размеры таза.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как орган. Виды мышц, функции. Виды сокращения мышц.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Мимические мышцы.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Жевательные мышцы.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груди: поверхностные, глубокие, дыхательные мышцы.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спины: поверхностные, глубокие.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 живота. Слабые места живота: белая линия, паховый канал.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плечевого пояса.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 свободной верхней конечности.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тазового пояса.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свободной нижней конечности.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Кровь, её функции, физико-химические свойства, состав крови: форменные элементы крови.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Агглютинация, свертываемость крови. Группы крови. Понятие </w:t>
      </w:r>
      <w:proofErr w:type="spellStart"/>
      <w:r>
        <w:rPr>
          <w:rFonts w:ascii="Times New Roman" w:hAnsi="Times New Roman"/>
          <w:sz w:val="28"/>
          <w:szCs w:val="28"/>
        </w:rPr>
        <w:t>орезу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факторе. Переливание крови. Донорство.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Сердце: положение, строение, функции. Камеры сердца. Оболочки сердца.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Физиология сердца. Сердечный цикл и его фазы.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и малый круги кровообращения.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Сосуды большого круга кровообращения.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Сосуды малого круга кровообращения.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строения ЦНС – серое вещество, белое вещество. Синапс. Передача нервного импульса. Понятие о рефлексах. Нервные окончания (рецепторы, эффекторы).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Расположение и строение спинного мозга. Понятие сегмента спинного мозга. Оболочки спинного мозга. Рефлексы спинного мозга. Рефлекторная дуга.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мозг. Расположение головного мозга, его отделы. Оболочки головного мозга.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Ствол головного мозга. Строение продолговатого мозга, его центры.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Задний мозг, строение и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мозг: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мозг: строение, расположение, отделы.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Конечный мозг: строение, функции. Полушария большого мозга. Желудочки мозга. Поверхности, доли. Борозды, извилины.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Железы внутренней секреции. Щитовидная железа, паращитовидные железы: месторасположение, строение, гормоны.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Гипофиз и эпифиз: месторасположение, строение, гормоны.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Вилочковая железа,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Поджелудочная железа и надпочечники: месторасположение, строение, функции, гормоны.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физиологические особенности системы органов дыхания. Значение кислорода и углекислого газа для человека. Процесс дыхания-определения, этапы. Внешнее дыхание, перенос газов кровью, тканевое дыхание.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дыхания. Строение и функции носовой полости. Гортань – проекция на позвоночник, строение и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Трахея – проекция  на позвоночник, строение и функции, бифуркация трахеи. Бронхи – виды, строение, функции, деление бронхов, «бронхиальное дерево».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– строение, границы. </w:t>
      </w:r>
      <w:proofErr w:type="spellStart"/>
      <w:r>
        <w:rPr>
          <w:rFonts w:ascii="Times New Roman" w:hAnsi="Times New Roman"/>
          <w:sz w:val="28"/>
          <w:szCs w:val="28"/>
        </w:rPr>
        <w:t>Ацинус</w:t>
      </w:r>
      <w:proofErr w:type="spellEnd"/>
      <w:r>
        <w:rPr>
          <w:rFonts w:ascii="Times New Roman" w:hAnsi="Times New Roman"/>
          <w:sz w:val="28"/>
          <w:szCs w:val="28"/>
        </w:rPr>
        <w:t>. Понятие «дыхательное дерево». Доли, сегменты, дольки. Ворота легких, корень легких. Поверхности легких.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Плевра. Плевральная полость, плевральные синусы. Средостение.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вдоха и выдоха. Показатели внешнего дыхания – частота, глубина, ритм, легочные объемы (ЖЕЛ, вентиляция легких), кислородная емкость.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физиологические особенности пищеварения. Отделы. Функции. Сущность процесса пищеварения.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Полость рта: строение, отделы,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Слюнные железы. Выводные протоки и места их открытия. Секрет слюнных желез. Слюна – состав.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пищеварения – глотка, пищевод. Строение, функции, отделы.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Желудок, строение и расположение. Функции желудка.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Пищеварение в желудке. Желудочный сок, его действие на пищу.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Тонкая кишка – отделы, строение, функции. Двенадцатиперстная, тощая и подвздошная кишки.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Толстая кишка – отделы,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Поджелудочная железа: месторасположение,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Печень.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Печень, роль печени в пищеварении. Состав желчи.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Желчный пузырь – месторасположение, строение, емкость,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Мочеточники, мочевой пузырь, мочеиспускательный канал – строение  и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Почки, строение, функции. Поверхности, края, полюса, ворота почек. Оболочки почек. Нефрон.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образования мочи: фильтрация, </w:t>
      </w:r>
      <w:proofErr w:type="spellStart"/>
      <w:r>
        <w:rPr>
          <w:rFonts w:ascii="Times New Roman" w:hAnsi="Times New Roman"/>
          <w:sz w:val="28"/>
          <w:szCs w:val="28"/>
        </w:rPr>
        <w:t>реабсорбция</w:t>
      </w:r>
      <w:proofErr w:type="spellEnd"/>
      <w:r>
        <w:rPr>
          <w:rFonts w:ascii="Times New Roman" w:hAnsi="Times New Roman"/>
          <w:sz w:val="28"/>
          <w:szCs w:val="28"/>
        </w:rPr>
        <w:t>, секреция. Кровоснабжение почек. Состав конечной мочи. Удельный вес, среда, цвет, пигменты мочи, количество мочи.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Зрительная сенсорная система, строение, функции.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Глаз, строение, оболочки глазного яблока.</w:t>
      </w:r>
    </w:p>
    <w:p w:rsidR="003E41EF" w:rsidRDefault="003E41EF" w:rsidP="003E41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Слуховая сенсорная система, строение, функции.</w:t>
      </w:r>
    </w:p>
    <w:p w:rsidR="003E41EF" w:rsidRDefault="003E41EF" w:rsidP="003E41EF">
      <w:pPr>
        <w:rPr>
          <w:rFonts w:ascii="Times New Roman" w:hAnsi="Times New Roman" w:cs="Times New Roman"/>
          <w:sz w:val="28"/>
          <w:szCs w:val="28"/>
        </w:rPr>
      </w:pPr>
    </w:p>
    <w:p w:rsidR="003E41EF" w:rsidRDefault="003E41EF" w:rsidP="003E41EF">
      <w:pPr>
        <w:rPr>
          <w:rFonts w:ascii="Times New Roman" w:hAnsi="Times New Roman" w:cs="Times New Roman"/>
          <w:sz w:val="28"/>
          <w:szCs w:val="28"/>
        </w:rPr>
      </w:pPr>
    </w:p>
    <w:p w:rsidR="003E41EF" w:rsidRDefault="003E41EF" w:rsidP="003E41EF"/>
    <w:p w:rsidR="00411BD2" w:rsidRDefault="00411BD2"/>
    <w:sectPr w:rsidR="00411BD2" w:rsidSect="007A6FC7">
      <w:pgSz w:w="11906" w:h="16838"/>
      <w:pgMar w:top="426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635"/>
    <w:multiLevelType w:val="hybridMultilevel"/>
    <w:tmpl w:val="76344442"/>
    <w:lvl w:ilvl="0" w:tplc="FA2C0B12">
      <w:start w:val="4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D72"/>
    <w:multiLevelType w:val="hybridMultilevel"/>
    <w:tmpl w:val="3336FD3E"/>
    <w:lvl w:ilvl="0" w:tplc="E2D4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9"/>
    <w:rsid w:val="003E41EF"/>
    <w:rsid w:val="00411BD2"/>
    <w:rsid w:val="007A6FC7"/>
    <w:rsid w:val="00C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6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6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Pr-Ak</dc:creator>
  <cp:keywords/>
  <dc:description/>
  <cp:lastModifiedBy>abu</cp:lastModifiedBy>
  <cp:revision>4</cp:revision>
  <dcterms:created xsi:type="dcterms:W3CDTF">2017-12-25T12:31:00Z</dcterms:created>
  <dcterms:modified xsi:type="dcterms:W3CDTF">2017-12-25T12:40:00Z</dcterms:modified>
</cp:coreProperties>
</file>